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212" w:rsidRDefault="00444212" w:rsidP="00444212">
      <w:pPr>
        <w:tabs>
          <w:tab w:val="left" w:pos="-720"/>
        </w:tabs>
        <w:spacing w:before="100" w:beforeAutospacing="1" w:after="100" w:afterAutospacing="1" w:line="240" w:lineRule="exact"/>
        <w:ind w:firstLine="900"/>
        <w:jc w:val="center"/>
        <w:rPr>
          <w:b/>
          <w:bCs/>
          <w:color w:val="1D1D1D"/>
          <w:sz w:val="26"/>
          <w:szCs w:val="26"/>
        </w:rPr>
      </w:pPr>
      <w:r>
        <w:rPr>
          <w:b/>
          <w:bCs/>
          <w:color w:val="1D1D1D"/>
          <w:sz w:val="26"/>
          <w:szCs w:val="26"/>
        </w:rPr>
        <w:t>Изменилось законодательство</w:t>
      </w:r>
    </w:p>
    <w:p w:rsidR="00444212" w:rsidRPr="00396720" w:rsidRDefault="00444212" w:rsidP="00444212">
      <w:pPr>
        <w:tabs>
          <w:tab w:val="left" w:pos="-720"/>
        </w:tabs>
        <w:spacing w:before="100" w:beforeAutospacing="1" w:after="100" w:afterAutospacing="1" w:line="240" w:lineRule="exact"/>
        <w:ind w:firstLine="900"/>
        <w:rPr>
          <w:b/>
          <w:bCs/>
          <w:color w:val="1D1D1D"/>
          <w:sz w:val="26"/>
          <w:szCs w:val="26"/>
        </w:rPr>
      </w:pPr>
      <w:r w:rsidRPr="00396720">
        <w:rPr>
          <w:b/>
          <w:bCs/>
          <w:color w:val="1D1D1D"/>
          <w:sz w:val="26"/>
          <w:szCs w:val="26"/>
        </w:rPr>
        <w:t>Федеральный закон от 08.03.2015 № 41-ФЗ «О внесении изменений в отдельные законодательные акты Российской Федерации».</w:t>
      </w:r>
    </w:p>
    <w:p w:rsidR="00444212" w:rsidRPr="00396720" w:rsidRDefault="00444212" w:rsidP="00444212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>Федеральный закон направлен на совершенствование правового регулирования применения электронных документов в уголовном, гражданском и арбитражном судопроизводстве.</w:t>
      </w:r>
    </w:p>
    <w:p w:rsidR="00444212" w:rsidRPr="00396720" w:rsidRDefault="00444212" w:rsidP="00444212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>Федеральным законом вносятся изменения в Уголовно-процессуальный кодекс Российской Федерации, Кодекс Российской Федерации об административных правонарушениях, Арбитражный процессуальный кодекс Российской Федерации, Гражданский процессуальный кодекс Российской Федерации и Федеральный закон «Об исполнительном производстве» в части, касающейся особенностей применения электронных документов, а также их использования в качестве доказательств в суде.</w:t>
      </w:r>
    </w:p>
    <w:p w:rsidR="00444212" w:rsidRPr="00396720" w:rsidRDefault="00444212" w:rsidP="00444212">
      <w:pPr>
        <w:tabs>
          <w:tab w:val="left" w:pos="-720"/>
        </w:tabs>
        <w:spacing w:line="240" w:lineRule="exact"/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 xml:space="preserve"> </w:t>
      </w:r>
    </w:p>
    <w:p w:rsidR="00444212" w:rsidRPr="00396720" w:rsidRDefault="00444212" w:rsidP="00444212">
      <w:pPr>
        <w:tabs>
          <w:tab w:val="left" w:pos="-720"/>
        </w:tabs>
        <w:spacing w:line="240" w:lineRule="exact"/>
        <w:ind w:firstLine="900"/>
        <w:jc w:val="both"/>
        <w:rPr>
          <w:b/>
          <w:bCs/>
          <w:color w:val="1D1D1D"/>
          <w:sz w:val="26"/>
          <w:szCs w:val="26"/>
        </w:rPr>
      </w:pPr>
      <w:r w:rsidRPr="00396720">
        <w:rPr>
          <w:b/>
          <w:bCs/>
          <w:color w:val="1D1D1D"/>
          <w:sz w:val="26"/>
          <w:szCs w:val="26"/>
        </w:rPr>
        <w:t>Федеральный закон от 08.03.2015 № 57-ФЗ «О внесении изменений в отдельные законодательные акты Российской Федерации».</w:t>
      </w:r>
    </w:p>
    <w:p w:rsidR="00444212" w:rsidRPr="00396720" w:rsidRDefault="00444212" w:rsidP="00444212">
      <w:pPr>
        <w:tabs>
          <w:tab w:val="left" w:pos="-720"/>
        </w:tabs>
        <w:spacing w:line="240" w:lineRule="exact"/>
        <w:ind w:firstLine="900"/>
        <w:jc w:val="both"/>
        <w:rPr>
          <w:b/>
          <w:bCs/>
          <w:color w:val="1D1D1D"/>
          <w:sz w:val="26"/>
          <w:szCs w:val="26"/>
        </w:rPr>
      </w:pPr>
    </w:p>
    <w:p w:rsidR="00444212" w:rsidRPr="00396720" w:rsidRDefault="00444212" w:rsidP="00444212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proofErr w:type="gramStart"/>
      <w:r w:rsidRPr="00396720">
        <w:rPr>
          <w:color w:val="1D1D1D"/>
          <w:sz w:val="26"/>
          <w:szCs w:val="26"/>
        </w:rPr>
        <w:t>Федеральный закон направлен на совершенствование процедуры исполнения судебных актов и актов иных органов и должностных лиц, в том числе путём установления срока предъявления исполнительного документа для принудительного исполнения при условии наличия в таком документе отсрочки или рассрочки исполнения требований, установления для должника обязанности сообщить о принадлежащих ему имуществе, доходах, на которые не может быть обращено взыскание, установления случаев для приостановления</w:t>
      </w:r>
      <w:proofErr w:type="gramEnd"/>
      <w:r w:rsidRPr="00396720">
        <w:rPr>
          <w:color w:val="1D1D1D"/>
          <w:sz w:val="26"/>
          <w:szCs w:val="26"/>
        </w:rPr>
        <w:t xml:space="preserve"> сводного исполнительного производства полностью или частично.</w:t>
      </w:r>
    </w:p>
    <w:p w:rsidR="00444212" w:rsidRPr="00396720" w:rsidRDefault="00444212" w:rsidP="00444212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>Федеральный закон также уточняет полномочия должностных лиц Федеральной службы судебных приставов по розыску ответчиков по гражданскому делу и розыску детей в связи с присоединением Российской Федерации к Конвенции о гражданско-правовых аспектах международного похищения детей.</w:t>
      </w:r>
    </w:p>
    <w:p w:rsidR="00444212" w:rsidRPr="00396720" w:rsidRDefault="00444212" w:rsidP="00444212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>Кроме того,  вносятся системные изменения в Кодекс Российской Федерации об административных правонарушениях в части замены слов «судебный пристав-исполнитель» на слова «должностное лицо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судов» в соответствии с административной практикой других органов.</w:t>
      </w:r>
    </w:p>
    <w:p w:rsidR="00630030" w:rsidRDefault="00630030"/>
    <w:sectPr w:rsidR="00630030" w:rsidSect="00630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4212"/>
    <w:rsid w:val="00093A5E"/>
    <w:rsid w:val="00353EE8"/>
    <w:rsid w:val="00444212"/>
    <w:rsid w:val="00630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1802</Characters>
  <Application>Microsoft Office Word</Application>
  <DocSecurity>0</DocSecurity>
  <Lines>15</Lines>
  <Paragraphs>4</Paragraphs>
  <ScaleCrop>false</ScaleCrop>
  <Company>Прокуратура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2015-03-24T13:54:00Z</dcterms:created>
  <dcterms:modified xsi:type="dcterms:W3CDTF">2015-03-24T13:54:00Z</dcterms:modified>
</cp:coreProperties>
</file>